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A270" w14:textId="77777777" w:rsidR="0099333A" w:rsidRPr="0099333A" w:rsidRDefault="0099333A" w:rsidP="0099333A">
      <w:pPr>
        <w:spacing w:after="300" w:line="240" w:lineRule="auto"/>
        <w:rPr>
          <w:rFonts w:ascii="Helvetica" w:eastAsia="Times New Roman" w:hAnsi="Helvetica" w:cs="Helvetica"/>
          <w:color w:val="333333"/>
          <w:sz w:val="21"/>
          <w:szCs w:val="21"/>
        </w:rPr>
      </w:pPr>
      <w:r w:rsidRPr="0099333A">
        <w:rPr>
          <w:rFonts w:ascii="Helvetica" w:eastAsia="Times New Roman" w:hAnsi="Helvetica" w:cs="Helvetica"/>
          <w:color w:val="333333"/>
          <w:sz w:val="21"/>
          <w:szCs w:val="21"/>
        </w:rPr>
        <w:t>Alex Andrews, Brian Bates, and Charles Chew are cotenants at Apartment, 360 Capitol Avenue, Oakdale, Kentucky, under a year-long lease that expires on February 1, 200X. They have all signed a lease with the landlord, Reuben Shaw, and have each paid $300 towards the security deposit of $900. Alex, Brian, and Charles all agree as follows:</w:t>
      </w:r>
    </w:p>
    <w:p w14:paraId="7FC66A8A" w14:textId="48458E00" w:rsidR="0099333A" w:rsidRPr="0099333A" w:rsidRDefault="0099333A" w:rsidP="0099333A">
      <w:pPr>
        <w:numPr>
          <w:ilvl w:val="0"/>
          <w:numId w:val="1"/>
        </w:numPr>
        <w:tabs>
          <w:tab w:val="clear" w:pos="720"/>
          <w:tab w:val="num" w:pos="450"/>
        </w:tabs>
        <w:spacing w:before="100" w:beforeAutospacing="1" w:after="150" w:line="240" w:lineRule="auto"/>
        <w:ind w:left="450" w:hanging="540"/>
        <w:rPr>
          <w:rFonts w:ascii="Helvetica" w:eastAsia="Times New Roman" w:hAnsi="Helvetica" w:cs="Helvetica"/>
          <w:color w:val="333333"/>
          <w:sz w:val="21"/>
          <w:szCs w:val="21"/>
        </w:rPr>
      </w:pPr>
      <w:r w:rsidRPr="0099333A">
        <w:rPr>
          <w:rFonts w:ascii="Helvetica" w:eastAsia="Times New Roman" w:hAnsi="Helvetica" w:cs="Helvetica"/>
          <w:b/>
          <w:bCs/>
          <w:color w:val="333333"/>
          <w:sz w:val="21"/>
          <w:szCs w:val="21"/>
        </w:rPr>
        <w:t>Rent.</w:t>
      </w:r>
      <w:r w:rsidRPr="0099333A">
        <w:rPr>
          <w:rFonts w:ascii="Helvetica" w:eastAsia="Times New Roman" w:hAnsi="Helvetica" w:cs="Helvetica"/>
          <w:color w:val="333333"/>
          <w:sz w:val="21"/>
          <w:szCs w:val="21"/>
        </w:rPr>
        <w:t xml:space="preserve"> </w:t>
      </w:r>
      <w:r w:rsidR="00344617">
        <w:t>Being late, full payment</w:t>
      </w:r>
    </w:p>
    <w:p w14:paraId="79F237C0" w14:textId="501D0FF4" w:rsidR="0099333A" w:rsidRPr="0099333A" w:rsidRDefault="0099333A" w:rsidP="0099333A">
      <w:pPr>
        <w:numPr>
          <w:ilvl w:val="0"/>
          <w:numId w:val="1"/>
        </w:numPr>
        <w:tabs>
          <w:tab w:val="clear" w:pos="720"/>
          <w:tab w:val="num" w:pos="450"/>
        </w:tabs>
        <w:spacing w:before="100" w:beforeAutospacing="1" w:after="150" w:line="240" w:lineRule="auto"/>
        <w:ind w:left="450" w:hanging="540"/>
        <w:rPr>
          <w:rFonts w:ascii="Helvetica" w:eastAsia="Times New Roman" w:hAnsi="Helvetica" w:cs="Helvetica"/>
          <w:color w:val="333333"/>
          <w:sz w:val="21"/>
          <w:szCs w:val="21"/>
        </w:rPr>
      </w:pPr>
      <w:r w:rsidRPr="0099333A">
        <w:rPr>
          <w:rFonts w:ascii="Helvetica" w:eastAsia="Times New Roman" w:hAnsi="Helvetica" w:cs="Helvetica"/>
          <w:b/>
          <w:bCs/>
          <w:color w:val="333333"/>
          <w:sz w:val="21"/>
          <w:szCs w:val="21"/>
        </w:rPr>
        <w:t>Bedrooms</w:t>
      </w:r>
      <w:r w:rsidRPr="0099333A">
        <w:rPr>
          <w:rFonts w:ascii="Helvetica" w:eastAsia="Times New Roman" w:hAnsi="Helvetica" w:cs="Helvetica"/>
          <w:color w:val="333333"/>
          <w:sz w:val="21"/>
          <w:szCs w:val="21"/>
        </w:rPr>
        <w:t>.</w:t>
      </w:r>
      <w:r w:rsidR="00344617">
        <w:t xml:space="preserve"> Who gets </w:t>
      </w:r>
      <w:proofErr w:type="gramStart"/>
      <w:r w:rsidR="00344617">
        <w:t>what</w:t>
      </w:r>
      <w:proofErr w:type="gramEnd"/>
    </w:p>
    <w:p w14:paraId="5C51B842" w14:textId="3229DD33" w:rsidR="0099333A" w:rsidRPr="0099333A" w:rsidRDefault="0099333A" w:rsidP="0099333A">
      <w:pPr>
        <w:numPr>
          <w:ilvl w:val="0"/>
          <w:numId w:val="1"/>
        </w:numPr>
        <w:tabs>
          <w:tab w:val="clear" w:pos="720"/>
          <w:tab w:val="num" w:pos="450"/>
        </w:tabs>
        <w:spacing w:before="100" w:beforeAutospacing="1" w:after="150" w:line="240" w:lineRule="auto"/>
        <w:ind w:left="450" w:hanging="540"/>
        <w:rPr>
          <w:rFonts w:ascii="Helvetica" w:eastAsia="Times New Roman" w:hAnsi="Helvetica" w:cs="Helvetica"/>
          <w:color w:val="333333"/>
          <w:sz w:val="21"/>
          <w:szCs w:val="21"/>
        </w:rPr>
      </w:pPr>
      <w:r w:rsidRPr="0099333A">
        <w:rPr>
          <w:rFonts w:ascii="Helvetica" w:eastAsia="Times New Roman" w:hAnsi="Helvetica" w:cs="Helvetica"/>
          <w:b/>
          <w:bCs/>
          <w:color w:val="333333"/>
          <w:sz w:val="21"/>
          <w:szCs w:val="21"/>
        </w:rPr>
        <w:t>Food.</w:t>
      </w:r>
      <w:r w:rsidRPr="0099333A">
        <w:rPr>
          <w:rFonts w:ascii="Helvetica" w:eastAsia="Times New Roman" w:hAnsi="Helvetica" w:cs="Helvetica"/>
          <w:color w:val="333333"/>
          <w:sz w:val="21"/>
          <w:szCs w:val="21"/>
        </w:rPr>
        <w:t xml:space="preserve"> </w:t>
      </w:r>
    </w:p>
    <w:p w14:paraId="4616B164" w14:textId="2E2ED581" w:rsidR="0099333A" w:rsidRPr="0099333A" w:rsidRDefault="0099333A" w:rsidP="0099333A">
      <w:pPr>
        <w:numPr>
          <w:ilvl w:val="0"/>
          <w:numId w:val="1"/>
        </w:numPr>
        <w:tabs>
          <w:tab w:val="clear" w:pos="720"/>
          <w:tab w:val="num" w:pos="450"/>
        </w:tabs>
        <w:spacing w:before="100" w:beforeAutospacing="1" w:after="150" w:line="240" w:lineRule="auto"/>
        <w:ind w:left="450" w:hanging="540"/>
        <w:rPr>
          <w:rFonts w:ascii="Helvetica" w:eastAsia="Times New Roman" w:hAnsi="Helvetica" w:cs="Helvetica"/>
          <w:color w:val="333333"/>
          <w:sz w:val="21"/>
          <w:szCs w:val="21"/>
        </w:rPr>
      </w:pPr>
      <w:r w:rsidRPr="0099333A">
        <w:rPr>
          <w:rFonts w:ascii="Helvetica" w:eastAsia="Times New Roman" w:hAnsi="Helvetica" w:cs="Helvetica"/>
          <w:b/>
          <w:bCs/>
          <w:color w:val="333333"/>
          <w:sz w:val="21"/>
          <w:szCs w:val="21"/>
        </w:rPr>
        <w:t>Cleaning.</w:t>
      </w:r>
      <w:r w:rsidRPr="0099333A">
        <w:rPr>
          <w:rFonts w:ascii="Helvetica" w:eastAsia="Times New Roman" w:hAnsi="Helvetica" w:cs="Helvetica"/>
          <w:color w:val="333333"/>
          <w:sz w:val="21"/>
          <w:szCs w:val="21"/>
        </w:rPr>
        <w:t xml:space="preserve"> </w:t>
      </w:r>
      <w:r w:rsidR="00344617">
        <w:t>schedule</w:t>
      </w:r>
      <w:bookmarkStart w:id="0" w:name="_GoBack"/>
      <w:bookmarkEnd w:id="0"/>
      <w:r w:rsidRPr="0099333A">
        <w:rPr>
          <w:rFonts w:ascii="Helvetica" w:eastAsia="Times New Roman" w:hAnsi="Helvetica" w:cs="Helvetica"/>
          <w:color w:val="333333"/>
          <w:sz w:val="21"/>
          <w:szCs w:val="21"/>
        </w:rPr>
        <w:br/>
      </w:r>
    </w:p>
    <w:p w14:paraId="6FA01501" w14:textId="7AE061BF" w:rsidR="0099333A" w:rsidRPr="0099333A" w:rsidRDefault="0099333A" w:rsidP="0099333A">
      <w:pPr>
        <w:numPr>
          <w:ilvl w:val="0"/>
          <w:numId w:val="1"/>
        </w:numPr>
        <w:tabs>
          <w:tab w:val="clear" w:pos="720"/>
          <w:tab w:val="num" w:pos="450"/>
        </w:tabs>
        <w:spacing w:before="100" w:beforeAutospacing="1" w:after="150" w:line="240" w:lineRule="auto"/>
        <w:ind w:left="450" w:hanging="540"/>
        <w:rPr>
          <w:rFonts w:ascii="Helvetica" w:eastAsia="Times New Roman" w:hAnsi="Helvetica" w:cs="Helvetica"/>
          <w:color w:val="333333"/>
          <w:sz w:val="21"/>
          <w:szCs w:val="21"/>
        </w:rPr>
      </w:pPr>
      <w:r w:rsidRPr="0099333A">
        <w:rPr>
          <w:rFonts w:ascii="Helvetica" w:eastAsia="Times New Roman" w:hAnsi="Helvetica" w:cs="Helvetica"/>
          <w:b/>
          <w:bCs/>
          <w:color w:val="333333"/>
          <w:sz w:val="21"/>
          <w:szCs w:val="21"/>
        </w:rPr>
        <w:t>Utilities.</w:t>
      </w:r>
      <w:r w:rsidRPr="0099333A">
        <w:rPr>
          <w:rFonts w:ascii="Helvetica" w:eastAsia="Times New Roman" w:hAnsi="Helvetica" w:cs="Helvetica"/>
          <w:color w:val="333333"/>
          <w:sz w:val="21"/>
          <w:szCs w:val="21"/>
        </w:rPr>
        <w:t xml:space="preserve"> </w:t>
      </w:r>
    </w:p>
    <w:p w14:paraId="6B52B2BC" w14:textId="0D12D673" w:rsidR="0099333A" w:rsidRPr="0099333A" w:rsidRDefault="0099333A" w:rsidP="0099333A">
      <w:pPr>
        <w:numPr>
          <w:ilvl w:val="0"/>
          <w:numId w:val="1"/>
        </w:numPr>
        <w:tabs>
          <w:tab w:val="clear" w:pos="720"/>
          <w:tab w:val="num" w:pos="450"/>
        </w:tabs>
        <w:spacing w:before="100" w:beforeAutospacing="1" w:after="150" w:line="240" w:lineRule="auto"/>
        <w:ind w:left="450" w:hanging="540"/>
        <w:rPr>
          <w:rFonts w:ascii="Helvetica" w:eastAsia="Times New Roman" w:hAnsi="Helvetica" w:cs="Helvetica"/>
          <w:color w:val="333333"/>
          <w:sz w:val="21"/>
          <w:szCs w:val="21"/>
        </w:rPr>
      </w:pPr>
      <w:r w:rsidRPr="0099333A">
        <w:rPr>
          <w:rFonts w:ascii="Helvetica" w:eastAsia="Times New Roman" w:hAnsi="Helvetica" w:cs="Helvetica"/>
          <w:b/>
          <w:bCs/>
          <w:color w:val="333333"/>
          <w:sz w:val="21"/>
          <w:szCs w:val="21"/>
        </w:rPr>
        <w:t>Cable.</w:t>
      </w:r>
      <w:r w:rsidRPr="0099333A">
        <w:rPr>
          <w:rFonts w:ascii="Helvetica" w:eastAsia="Times New Roman" w:hAnsi="Helvetica" w:cs="Helvetica"/>
          <w:color w:val="333333"/>
          <w:sz w:val="21"/>
          <w:szCs w:val="21"/>
        </w:rPr>
        <w:t xml:space="preserve"> </w:t>
      </w:r>
    </w:p>
    <w:p w14:paraId="5E9FBB60" w14:textId="07D3F8E5" w:rsidR="0099333A" w:rsidRPr="0099333A" w:rsidRDefault="0099333A" w:rsidP="0099333A">
      <w:pPr>
        <w:numPr>
          <w:ilvl w:val="0"/>
          <w:numId w:val="1"/>
        </w:numPr>
        <w:tabs>
          <w:tab w:val="clear" w:pos="720"/>
          <w:tab w:val="num" w:pos="450"/>
        </w:tabs>
        <w:spacing w:before="100" w:beforeAutospacing="1" w:after="150" w:line="240" w:lineRule="auto"/>
        <w:ind w:left="450" w:hanging="540"/>
        <w:rPr>
          <w:rFonts w:ascii="Helvetica" w:eastAsia="Times New Roman" w:hAnsi="Helvetica" w:cs="Helvetica"/>
          <w:color w:val="333333"/>
          <w:sz w:val="21"/>
          <w:szCs w:val="21"/>
        </w:rPr>
      </w:pPr>
      <w:r w:rsidRPr="0099333A">
        <w:rPr>
          <w:rFonts w:ascii="Helvetica" w:eastAsia="Times New Roman" w:hAnsi="Helvetica" w:cs="Helvetica"/>
          <w:b/>
          <w:bCs/>
          <w:color w:val="333333"/>
          <w:sz w:val="21"/>
          <w:szCs w:val="21"/>
        </w:rPr>
        <w:t>Guests.</w:t>
      </w:r>
      <w:r w:rsidRPr="0099333A">
        <w:rPr>
          <w:rFonts w:ascii="Helvetica" w:eastAsia="Times New Roman" w:hAnsi="Helvetica" w:cs="Helvetica"/>
          <w:color w:val="333333"/>
          <w:sz w:val="21"/>
          <w:szCs w:val="21"/>
        </w:rPr>
        <w:t xml:space="preserve"> </w:t>
      </w:r>
    </w:p>
    <w:p w14:paraId="30E42D10" w14:textId="2B6BFF48" w:rsidR="0099333A" w:rsidRPr="0099333A" w:rsidRDefault="0099333A" w:rsidP="0099333A">
      <w:pPr>
        <w:numPr>
          <w:ilvl w:val="0"/>
          <w:numId w:val="1"/>
        </w:numPr>
        <w:tabs>
          <w:tab w:val="clear" w:pos="720"/>
          <w:tab w:val="num" w:pos="450"/>
        </w:tabs>
        <w:spacing w:before="100" w:beforeAutospacing="1" w:after="150" w:line="240" w:lineRule="auto"/>
        <w:ind w:left="450" w:hanging="540"/>
        <w:rPr>
          <w:rFonts w:ascii="Helvetica" w:eastAsia="Times New Roman" w:hAnsi="Helvetica" w:cs="Helvetica"/>
          <w:color w:val="333333"/>
          <w:sz w:val="21"/>
          <w:szCs w:val="21"/>
        </w:rPr>
      </w:pPr>
      <w:r w:rsidRPr="0099333A">
        <w:rPr>
          <w:rFonts w:ascii="Helvetica" w:eastAsia="Times New Roman" w:hAnsi="Helvetica" w:cs="Helvetica"/>
          <w:b/>
          <w:bCs/>
          <w:color w:val="333333"/>
          <w:sz w:val="21"/>
          <w:szCs w:val="21"/>
        </w:rPr>
        <w:t>Exam Periods.</w:t>
      </w:r>
      <w:r w:rsidRPr="0099333A">
        <w:rPr>
          <w:rFonts w:ascii="Helvetica" w:eastAsia="Times New Roman" w:hAnsi="Helvetica" w:cs="Helvetica"/>
          <w:color w:val="333333"/>
          <w:sz w:val="21"/>
          <w:szCs w:val="21"/>
        </w:rPr>
        <w:t xml:space="preserve"> </w:t>
      </w:r>
      <w:r w:rsidR="0085106B">
        <w:t>Quiet times</w:t>
      </w:r>
    </w:p>
    <w:p w14:paraId="3CA19AD3" w14:textId="1CD383F4" w:rsidR="0099333A" w:rsidRPr="0099333A" w:rsidRDefault="0099333A" w:rsidP="0099333A">
      <w:pPr>
        <w:numPr>
          <w:ilvl w:val="0"/>
          <w:numId w:val="1"/>
        </w:numPr>
        <w:tabs>
          <w:tab w:val="clear" w:pos="720"/>
          <w:tab w:val="num" w:pos="450"/>
        </w:tabs>
        <w:spacing w:before="100" w:beforeAutospacing="1" w:after="150" w:line="240" w:lineRule="auto"/>
        <w:ind w:left="450" w:hanging="540"/>
        <w:rPr>
          <w:rFonts w:ascii="Helvetica" w:eastAsia="Times New Roman" w:hAnsi="Helvetica" w:cs="Helvetica"/>
          <w:color w:val="333333"/>
          <w:sz w:val="21"/>
          <w:szCs w:val="21"/>
        </w:rPr>
      </w:pPr>
      <w:r w:rsidRPr="0099333A">
        <w:rPr>
          <w:rFonts w:ascii="Helvetica" w:eastAsia="Times New Roman" w:hAnsi="Helvetica" w:cs="Helvetica"/>
          <w:b/>
          <w:bCs/>
          <w:color w:val="333333"/>
          <w:sz w:val="21"/>
          <w:szCs w:val="21"/>
        </w:rPr>
        <w:t>Violations of the Agreement.</w:t>
      </w:r>
      <w:r w:rsidRPr="0099333A">
        <w:rPr>
          <w:rFonts w:ascii="Helvetica" w:eastAsia="Times New Roman" w:hAnsi="Helvetica" w:cs="Helvetica"/>
          <w:color w:val="333333"/>
          <w:sz w:val="21"/>
          <w:szCs w:val="21"/>
        </w:rPr>
        <w:t xml:space="preserve"> </w:t>
      </w:r>
    </w:p>
    <w:p w14:paraId="1EBD6C97" w14:textId="5ABAABED" w:rsidR="0099333A" w:rsidRPr="0099333A" w:rsidRDefault="0099333A" w:rsidP="0099333A">
      <w:pPr>
        <w:numPr>
          <w:ilvl w:val="0"/>
          <w:numId w:val="1"/>
        </w:numPr>
        <w:tabs>
          <w:tab w:val="clear" w:pos="720"/>
          <w:tab w:val="num" w:pos="450"/>
        </w:tabs>
        <w:spacing w:before="100" w:beforeAutospacing="1" w:after="150" w:line="240" w:lineRule="auto"/>
        <w:ind w:left="450" w:hanging="540"/>
        <w:rPr>
          <w:rFonts w:ascii="Helvetica" w:eastAsia="Times New Roman" w:hAnsi="Helvetica" w:cs="Helvetica"/>
          <w:color w:val="333333"/>
          <w:sz w:val="21"/>
          <w:szCs w:val="21"/>
        </w:rPr>
      </w:pPr>
      <w:r w:rsidRPr="0099333A">
        <w:rPr>
          <w:rFonts w:ascii="Helvetica" w:eastAsia="Times New Roman" w:hAnsi="Helvetica" w:cs="Helvetica"/>
          <w:b/>
          <w:bCs/>
          <w:color w:val="333333"/>
          <w:sz w:val="21"/>
          <w:szCs w:val="21"/>
        </w:rPr>
        <w:t>Leaving Before the Lease Ends.</w:t>
      </w:r>
      <w:r w:rsidRPr="0099333A">
        <w:rPr>
          <w:rFonts w:ascii="Helvetica" w:eastAsia="Times New Roman" w:hAnsi="Helvetica" w:cs="Helvetica"/>
          <w:color w:val="333333"/>
          <w:sz w:val="21"/>
          <w:szCs w:val="21"/>
        </w:rPr>
        <w:t xml:space="preserve"> </w:t>
      </w:r>
    </w:p>
    <w:p w14:paraId="63FBB1D3" w14:textId="77777777" w:rsidR="0099333A" w:rsidRPr="0099333A" w:rsidRDefault="00A00B2F" w:rsidP="0099333A">
      <w:pPr>
        <w:numPr>
          <w:ilvl w:val="0"/>
          <w:numId w:val="1"/>
        </w:numPr>
        <w:tabs>
          <w:tab w:val="clear" w:pos="720"/>
          <w:tab w:val="num" w:pos="450"/>
        </w:tabs>
        <w:spacing w:before="100" w:beforeAutospacing="1" w:after="150" w:line="240" w:lineRule="auto"/>
        <w:ind w:left="450" w:hanging="540"/>
        <w:rPr>
          <w:rFonts w:ascii="Helvetica" w:eastAsia="Times New Roman" w:hAnsi="Helvetica" w:cs="Helvetica"/>
          <w:color w:val="333333"/>
          <w:sz w:val="21"/>
          <w:szCs w:val="21"/>
        </w:rPr>
      </w:pPr>
      <w:r>
        <w:rPr>
          <w:noProof/>
        </w:rPr>
        <mc:AlternateContent>
          <mc:Choice Requires="wps">
            <w:drawing>
              <wp:anchor distT="0" distB="0" distL="114300" distR="114300" simplePos="0" relativeHeight="251661312" behindDoc="0" locked="0" layoutInCell="1" allowOverlap="1" wp14:anchorId="754585BC" wp14:editId="07287FE7">
                <wp:simplePos x="0" y="0"/>
                <wp:positionH relativeFrom="column">
                  <wp:posOffset>5876925</wp:posOffset>
                </wp:positionH>
                <wp:positionV relativeFrom="paragraph">
                  <wp:posOffset>509905</wp:posOffset>
                </wp:positionV>
                <wp:extent cx="923925" cy="635"/>
                <wp:effectExtent l="0" t="0" r="0" b="0"/>
                <wp:wrapNone/>
                <wp:docPr id="1" name="Text Box 1"/>
                <wp:cNvGraphicFramePr/>
                <a:graphic xmlns:a="http://schemas.openxmlformats.org/drawingml/2006/main">
                  <a:graphicData uri="http://schemas.microsoft.com/office/word/2010/wordprocessingShape">
                    <wps:wsp>
                      <wps:cNvSpPr txBox="1"/>
                      <wps:spPr>
                        <a:xfrm>
                          <a:off x="0" y="0"/>
                          <a:ext cx="923925" cy="635"/>
                        </a:xfrm>
                        <a:prstGeom prst="rect">
                          <a:avLst/>
                        </a:prstGeom>
                        <a:solidFill>
                          <a:prstClr val="white"/>
                        </a:solidFill>
                        <a:ln>
                          <a:noFill/>
                        </a:ln>
                        <a:effectLst/>
                      </wps:spPr>
                      <wps:txbx>
                        <w:txbxContent>
                          <w:p w14:paraId="1A6B58E2" w14:textId="77777777" w:rsidR="00A00B2F" w:rsidRPr="00BE4586" w:rsidRDefault="00A00B2F" w:rsidP="00A00B2F">
                            <w:pPr>
                              <w:pStyle w:val="Caption"/>
                              <w:rPr>
                                <w:rFonts w:ascii="Helvetica" w:eastAsia="Times New Roman" w:hAnsi="Helvetica" w:cs="Helvetica"/>
                                <w:b/>
                                <w:bCs/>
                                <w:noProof/>
                                <w:color w:val="333333"/>
                                <w:sz w:val="21"/>
                                <w:szCs w:val="21"/>
                              </w:rPr>
                            </w:pPr>
                            <w:r>
                              <w:t xml:space="preserve">Figure </w:t>
                            </w:r>
                            <w:fldSimple w:instr=" SEQ Figure \* ARABIC ">
                              <w:r w:rsidR="008D5C68">
                                <w:rPr>
                                  <w:noProof/>
                                </w:rPr>
                                <w:t>1</w:t>
                              </w:r>
                            </w:fldSimple>
                            <w:r>
                              <w:rPr>
                                <w:noProof/>
                              </w:rPr>
                              <w:t>Bad Why?</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754585BC" id="_x0000_t202" coordsize="21600,21600" o:spt="202" path="m,l,21600r21600,l21600,xe">
                <v:stroke joinstyle="miter"/>
                <v:path gradientshapeok="t" o:connecttype="rect"/>
              </v:shapetype>
              <v:shape id="Text Box 1" o:spid="_x0000_s1026" type="#_x0000_t202" style="position:absolute;left:0;text-align:left;margin-left:462.75pt;margin-top:40.15pt;width:72.75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" stroked="f">
                <v:textbox style="mso-fit-shape-to-text:t" inset="0,0,0,0">
                  <w:txbxContent>
                    <w:p w14:paraId="1A6B58E2" w14:textId="77777777" w:rsidR="00A00B2F" w:rsidRPr="00BE4586" w:rsidRDefault="00A00B2F" w:rsidP="00A00B2F">
                      <w:pPr>
                        <w:pStyle w:val="Caption"/>
                        <w:rPr>
                          <w:rFonts w:ascii="Helvetica" w:eastAsia="Times New Roman" w:hAnsi="Helvetica" w:cs="Helvetica"/>
                          <w:b/>
                          <w:bCs/>
                          <w:noProof/>
                          <w:color w:val="333333"/>
                          <w:sz w:val="21"/>
                          <w:szCs w:val="21"/>
                        </w:rPr>
                      </w:pPr>
                      <w:r>
                        <w:t xml:space="preserve">Figure </w:t>
                      </w:r>
                      <w:fldSimple w:instr=" SEQ Figure \* ARABIC ">
                        <w:r w:rsidR="008D5C68">
                          <w:rPr>
                            <w:noProof/>
                          </w:rPr>
                          <w:t>1</w:t>
                        </w:r>
                      </w:fldSimple>
                      <w:r>
                        <w:rPr>
                          <w:noProof/>
                        </w:rPr>
                        <w:t>Bad Why?</w:t>
                      </w:r>
                    </w:p>
                  </w:txbxContent>
                </v:textbox>
              </v:shape>
            </w:pict>
          </mc:Fallback>
        </mc:AlternateContent>
      </w:r>
      <w:r>
        <w:rPr>
          <w:rFonts w:ascii="Helvetica" w:eastAsia="Times New Roman" w:hAnsi="Helvetica" w:cs="Helvetica"/>
          <w:b/>
          <w:bCs/>
          <w:noProof/>
          <w:color w:val="333333"/>
          <w:sz w:val="21"/>
          <w:szCs w:val="21"/>
        </w:rPr>
        <mc:AlternateContent>
          <mc:Choice Requires="wps">
            <w:drawing>
              <wp:anchor distT="0" distB="0" distL="114300" distR="114300" simplePos="0" relativeHeight="251659264" behindDoc="0" locked="0" layoutInCell="1" allowOverlap="1" wp14:anchorId="37BF651C" wp14:editId="4496B2BF">
                <wp:simplePos x="0" y="0"/>
                <wp:positionH relativeFrom="column">
                  <wp:posOffset>5829300</wp:posOffset>
                </wp:positionH>
                <wp:positionV relativeFrom="paragraph">
                  <wp:posOffset>243205</wp:posOffset>
                </wp:positionV>
                <wp:extent cx="923925" cy="257175"/>
                <wp:effectExtent l="19050" t="19050" r="28575" b="47625"/>
                <wp:wrapNone/>
                <wp:docPr id="2" name="Left Arrow 2"/>
                <wp:cNvGraphicFramePr/>
                <a:graphic xmlns:a="http://schemas.openxmlformats.org/drawingml/2006/main">
                  <a:graphicData uri="http://schemas.microsoft.com/office/word/2010/wordprocessingShape">
                    <wps:wsp>
                      <wps:cNvSpPr/>
                      <wps:spPr>
                        <a:xfrm>
                          <a:off x="0" y="0"/>
                          <a:ext cx="923925" cy="25717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C07569A" w14:textId="77777777" w:rsidR="00A00B2F" w:rsidRDefault="00A00B2F" w:rsidP="00A00B2F">
                            <w:proofErr w:type="spellStart"/>
                            <w:r>
                              <w:t>ddd</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7BF651C"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2" o:spid="_x0000_s1027" type="#_x0000_t66" style="position:absolute;left:0;text-align:left;margin-left:459pt;margin-top:19.15pt;width:72.75pt;height:20.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" adj="3006" fillcolor="#5b9bd5 [3204]" strokecolor="#1f4d78 [1604]" strokeweight="1pt">
                <v:textbox>
                  <w:txbxContent>
                    <w:p w14:paraId="0C07569A" w14:textId="77777777" w:rsidR="00A00B2F" w:rsidRDefault="00A00B2F" w:rsidP="00A00B2F">
                      <w:proofErr w:type="spellStart"/>
                      <w:r>
                        <w:t>ddd</w:t>
                      </w:r>
                      <w:proofErr w:type="spellEnd"/>
                    </w:p>
                  </w:txbxContent>
                </v:textbox>
              </v:shape>
            </w:pict>
          </mc:Fallback>
        </mc:AlternateContent>
      </w:r>
      <w:r w:rsidR="0099333A" w:rsidRPr="0099333A">
        <w:rPr>
          <w:rFonts w:ascii="Helvetica" w:eastAsia="Times New Roman" w:hAnsi="Helvetica" w:cs="Helvetica"/>
          <w:b/>
          <w:bCs/>
          <w:color w:val="333333"/>
          <w:sz w:val="21"/>
          <w:szCs w:val="21"/>
        </w:rPr>
        <w:t>Security Deposits.</w:t>
      </w:r>
      <w:r w:rsidR="0099333A" w:rsidRPr="0099333A">
        <w:rPr>
          <w:rFonts w:ascii="Helvetica" w:eastAsia="Times New Roman" w:hAnsi="Helvetica" w:cs="Helvetica"/>
          <w:color w:val="333333"/>
          <w:sz w:val="21"/>
          <w:szCs w:val="21"/>
        </w:rPr>
        <w:t xml:space="preserve"> The cotenant who leaves early (voluntarily or involuntarily) will get his share of the security deposit returned, minus costs of unpaid rent, repairs, replacement, and cleaning attributable to the departing tenant, when and if an acceptable cotenant signs the lease and contributes his share to the security deposit. If an acceptable cotenant cannot be found, the departing tenant will not receive any portion of his share of the security deposit until the tenancy of the remaining cotenants is over and the security deposit is refunded, in whole or in part, by the landlord.</w:t>
      </w:r>
    </w:p>
    <w:p w14:paraId="49E1C4BE" w14:textId="77777777" w:rsidR="00A94EE5" w:rsidRDefault="00A00B2F" w:rsidP="0099333A">
      <w:r>
        <w:rPr>
          <w:rFonts w:ascii="Helvetica" w:eastAsia="Times New Roman" w:hAnsi="Helvetica" w:cs="Helvetica"/>
          <w:b/>
          <w:bCs/>
          <w:noProof/>
          <w:color w:val="333333"/>
          <w:sz w:val="21"/>
          <w:szCs w:val="21"/>
        </w:rPr>
        <mc:AlternateContent>
          <mc:Choice Requires="wps">
            <w:drawing>
              <wp:anchor distT="0" distB="0" distL="114300" distR="114300" simplePos="0" relativeHeight="251662336" behindDoc="0" locked="0" layoutInCell="1" allowOverlap="1" wp14:anchorId="64541F7A" wp14:editId="0A488036">
                <wp:simplePos x="0" y="0"/>
                <wp:positionH relativeFrom="column">
                  <wp:posOffset>3238500</wp:posOffset>
                </wp:positionH>
                <wp:positionV relativeFrom="paragraph">
                  <wp:posOffset>513080</wp:posOffset>
                </wp:positionV>
                <wp:extent cx="2105025" cy="3333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2105025" cy="3333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FBE1130" w14:textId="77777777" w:rsidR="00A00B2F" w:rsidRDefault="00A00B2F" w:rsidP="00A00B2F">
                            <w:pPr>
                              <w:jc w:val="center"/>
                            </w:pPr>
                            <w:r>
                              <w:t>What Are they missing?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541F7A" id="Rectangle 3" o:spid="_x0000_s1028" style="position:absolute;margin-left:255pt;margin-top:40.4pt;width:165.75pt;height:26.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" fillcolor="#5b9bd5 [3204]" strokecolor="#1f4d78 [1604]" strokeweight="1pt">
                <v:textbox>
                  <w:txbxContent>
                    <w:p w14:paraId="4FBE1130" w14:textId="77777777" w:rsidR="00A00B2F" w:rsidRDefault="00A00B2F" w:rsidP="00A00B2F">
                      <w:pPr>
                        <w:jc w:val="center"/>
                      </w:pPr>
                      <w:r>
                        <w:t>What Are they missing?</w:t>
                      </w:r>
                    </w:p>
                  </w:txbxContent>
                </v:textbox>
              </v:rect>
            </w:pict>
          </mc:Fallback>
        </mc:AlternateContent>
      </w:r>
      <w:r w:rsidR="0099333A" w:rsidRPr="0099333A">
        <w:rPr>
          <w:rFonts w:ascii="Helvetica" w:eastAsia="Times New Roman" w:hAnsi="Helvetica" w:cs="Helvetica"/>
          <w:b/>
          <w:bCs/>
          <w:color w:val="333333"/>
          <w:sz w:val="21"/>
          <w:szCs w:val="21"/>
        </w:rPr>
        <w:t>Dispute Resolution.</w:t>
      </w:r>
      <w:r w:rsidR="0099333A" w:rsidRPr="0099333A">
        <w:rPr>
          <w:rFonts w:ascii="Helvetica" w:eastAsia="Times New Roman" w:hAnsi="Helvetica" w:cs="Helvetica"/>
          <w:color w:val="333333"/>
          <w:sz w:val="21"/>
          <w:szCs w:val="21"/>
        </w:rPr>
        <w:t xml:space="preserve"> If a dispute arises concerning this agreement or any aspect of the shared living situation, the cotenants will ask the University Housing Office Mediation Service for assistance before they terminate the </w:t>
      </w:r>
      <w:proofErr w:type="spellStart"/>
      <w:r w:rsidR="0099333A" w:rsidRPr="0099333A">
        <w:rPr>
          <w:rFonts w:ascii="Helvetica" w:eastAsia="Times New Roman" w:hAnsi="Helvetica" w:cs="Helvetica"/>
          <w:color w:val="333333"/>
          <w:sz w:val="21"/>
          <w:szCs w:val="21"/>
        </w:rPr>
        <w:t>cotenancy</w:t>
      </w:r>
      <w:proofErr w:type="spellEnd"/>
      <w:r w:rsidR="0099333A" w:rsidRPr="0099333A">
        <w:rPr>
          <w:rFonts w:ascii="Helvetica" w:eastAsia="Times New Roman" w:hAnsi="Helvetica" w:cs="Helvetica"/>
          <w:color w:val="333333"/>
          <w:sz w:val="21"/>
          <w:szCs w:val="21"/>
        </w:rPr>
        <w:t xml:space="preserve"> or initiate a lawsuit. This will involve all three tenants sitting down with a mediator in good faith to try to resolve the problems.</w:t>
      </w:r>
    </w:p>
    <w:sectPr w:rsidR="00A94EE5" w:rsidSect="0099333A">
      <w:pgSz w:w="12240" w:h="15840"/>
      <w:pgMar w:top="1440" w:right="1440" w:bottom="81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80C08"/>
    <w:multiLevelType w:val="multilevel"/>
    <w:tmpl w:val="7B6C7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formatting="1"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33A"/>
    <w:rsid w:val="000D5A53"/>
    <w:rsid w:val="00344617"/>
    <w:rsid w:val="0085106B"/>
    <w:rsid w:val="008D5C68"/>
    <w:rsid w:val="0099333A"/>
    <w:rsid w:val="009C10C0"/>
    <w:rsid w:val="00A00B2F"/>
    <w:rsid w:val="00A94EE5"/>
    <w:rsid w:val="00C26ECE"/>
    <w:rsid w:val="00FF5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E6952"/>
  <w15:chartTrackingRefBased/>
  <w15:docId w15:val="{A60F7BF2-3036-4353-BC54-84D336BCC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9333A"/>
    <w:rPr>
      <w:b/>
      <w:bCs/>
    </w:rPr>
  </w:style>
  <w:style w:type="paragraph" w:styleId="NormalWeb">
    <w:name w:val="Normal (Web)"/>
    <w:basedOn w:val="Normal"/>
    <w:uiPriority w:val="99"/>
    <w:semiHidden/>
    <w:unhideWhenUsed/>
    <w:rsid w:val="0099333A"/>
    <w:pPr>
      <w:spacing w:after="300"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A00B2F"/>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8D5C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5C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1232</TotalTime>
  <Pages>1</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Freitag</dc:creator>
  <cp:keywords/>
  <dc:description/>
  <cp:lastModifiedBy>Todd Freitag</cp:lastModifiedBy>
  <cp:revision>4</cp:revision>
  <cp:lastPrinted>2016-04-12T17:12:00Z</cp:lastPrinted>
  <dcterms:created xsi:type="dcterms:W3CDTF">2018-05-14T20:52:00Z</dcterms:created>
  <dcterms:modified xsi:type="dcterms:W3CDTF">2019-04-26T13:23:00Z</dcterms:modified>
</cp:coreProperties>
</file>