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7E" w:rsidRPr="00A6517E" w:rsidRDefault="00A6517E" w:rsidP="00A651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6517E">
        <w:rPr>
          <w:rFonts w:ascii="Times New Roman" w:eastAsia="Times New Roman" w:hAnsi="Times New Roman" w:cs="Times New Roman"/>
          <w:b/>
          <w:bCs/>
          <w:sz w:val="40"/>
          <w:szCs w:val="40"/>
        </w:rPr>
        <w:t>RULE OF 72</w:t>
      </w:r>
    </w:p>
    <w:p w:rsidR="00A6517E" w:rsidRDefault="00A6517E" w:rsidP="00A6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517E" w:rsidRDefault="00A6517E" w:rsidP="00A6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517E" w:rsidRPr="00A6517E" w:rsidRDefault="00A6517E" w:rsidP="00A6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6517E">
        <w:rPr>
          <w:rFonts w:ascii="Times New Roman" w:eastAsia="Times New Roman" w:hAnsi="Times New Roman" w:cs="Times New Roman"/>
          <w:b/>
          <w:bCs/>
          <w:sz w:val="27"/>
          <w:szCs w:val="27"/>
        </w:rPr>
        <w:t>Example 3: Solving for the period needed to double money</w:t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7E">
        <w:rPr>
          <w:rFonts w:ascii="Times New Roman" w:eastAsia="Times New Roman" w:hAnsi="Times New Roman" w:cs="Times New Roman"/>
          <w:sz w:val="24"/>
          <w:szCs w:val="24"/>
        </w:rPr>
        <w:t>Consider a deposit of $100 placed at 10% (annual). How many years are needed for the value of the deposit to double to $200?</w:t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7E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proofErr w:type="spellStart"/>
      <w:r w:rsidRPr="00A6517E">
        <w:rPr>
          <w:rFonts w:ascii="Times New Roman" w:eastAsia="Times New Roman" w:hAnsi="Times New Roman" w:cs="Times New Roman"/>
          <w:sz w:val="24"/>
          <w:szCs w:val="24"/>
        </w:rPr>
        <w:t>algrebraic</w:t>
      </w:r>
      <w:proofErr w:type="spellEnd"/>
      <w:r w:rsidRPr="00A6517E">
        <w:rPr>
          <w:rFonts w:ascii="Times New Roman" w:eastAsia="Times New Roman" w:hAnsi="Times New Roman" w:cs="Times New Roman"/>
          <w:sz w:val="24"/>
          <w:szCs w:val="24"/>
        </w:rPr>
        <w:t xml:space="preserve"> identity that if:</w:t>
      </w:r>
    </w:p>
    <w:p w:rsidR="00A6517E" w:rsidRPr="00A6517E" w:rsidRDefault="00A6517E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142875"/>
            <wp:effectExtent l="19050" t="0" r="9525" b="0"/>
            <wp:docPr id="1" name="Picture 1" descr=" x \ = \ b^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x \ = \ b^y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517E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gramEnd"/>
    </w:p>
    <w:p w:rsidR="00A6517E" w:rsidRPr="00A6517E" w:rsidRDefault="00A6517E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0600" cy="457200"/>
            <wp:effectExtent l="19050" t="0" r="0" b="0"/>
            <wp:docPr id="2" name="Picture 2" descr=" y \ = \ {\log (x) \over \log(b)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y \ = \ {\log (x) \over \log(b)}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7E">
        <w:rPr>
          <w:rFonts w:ascii="Times New Roman" w:eastAsia="Times New Roman" w:hAnsi="Times New Roman" w:cs="Times New Roman"/>
          <w:sz w:val="24"/>
          <w:szCs w:val="24"/>
        </w:rPr>
        <w:t>The present value formula can be rearranged such that:</w:t>
      </w:r>
    </w:p>
    <w:p w:rsidR="00A6517E" w:rsidRPr="00A6517E" w:rsidRDefault="00A6517E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14675" cy="552450"/>
            <wp:effectExtent l="19050" t="0" r="9525" b="0"/>
            <wp:docPr id="3" name="Picture 3" descr=" y \ = \ {\log ({FV \over PV}) \over \log (1+i)} \ = \  {\log ({200 \over 100}) \over \log (1.10)} \ =\ 7.27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y \ = \ {\log ({FV \over PV}) \over \log (1+i)} \ = \  {\log ({200 \over 100}) \over \log (1.10)} \ =\ 7.27  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517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6517E">
        <w:rPr>
          <w:rFonts w:ascii="Times New Roman" w:eastAsia="Times New Roman" w:hAnsi="Times New Roman" w:cs="Times New Roman"/>
          <w:i/>
          <w:iCs/>
          <w:sz w:val="24"/>
          <w:szCs w:val="24"/>
        </w:rPr>
        <w:t>years</w:t>
      </w:r>
      <w:proofErr w:type="gramEnd"/>
      <w:r w:rsidRPr="00A6517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7E">
        <w:rPr>
          <w:rFonts w:ascii="Times New Roman" w:eastAsia="Times New Roman" w:hAnsi="Times New Roman" w:cs="Times New Roman"/>
          <w:sz w:val="24"/>
          <w:szCs w:val="24"/>
        </w:rPr>
        <w:t xml:space="preserve">This same method can be used to determine the length of time needed to increase a deposit to any particular sum, as long as the interest rate is known. For the period of time needed to double an investment, the </w:t>
      </w:r>
      <w:hyperlink r:id="rId9" w:history="1">
        <w:r w:rsidRPr="00A65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Rule of 72</w:t>
        </w:r>
      </w:hyperlink>
      <w:r w:rsidRPr="00A6517E">
        <w:rPr>
          <w:rFonts w:ascii="Times New Roman" w:eastAsia="Times New Roman" w:hAnsi="Times New Roman" w:cs="Times New Roman"/>
          <w:sz w:val="24"/>
          <w:szCs w:val="24"/>
        </w:rPr>
        <w:t xml:space="preserve"> is a useful shortcut that gives a reasonable approximation of the period needed.</w:t>
      </w:r>
    </w:p>
    <w:p w:rsidR="00A6517E" w:rsidRPr="00A6517E" w:rsidRDefault="00A6517E" w:rsidP="00A651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6517E">
        <w:rPr>
          <w:rFonts w:ascii="Times New Roman" w:eastAsia="Times New Roman" w:hAnsi="Times New Roman" w:cs="Times New Roman"/>
          <w:b/>
          <w:bCs/>
          <w:sz w:val="27"/>
          <w:szCs w:val="27"/>
        </w:rPr>
        <w:t>Example 4: What return is needed to double money?</w:t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7E">
        <w:rPr>
          <w:rFonts w:ascii="Times New Roman" w:eastAsia="Times New Roman" w:hAnsi="Times New Roman" w:cs="Times New Roman"/>
          <w:sz w:val="24"/>
          <w:szCs w:val="24"/>
        </w:rPr>
        <w:t xml:space="preserve">Similarly, the present value formula can be rearranged to determine what </w:t>
      </w:r>
      <w:hyperlink r:id="rId10" w:history="1">
        <w:r w:rsidRPr="00A651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rate of return</w:t>
        </w:r>
      </w:hyperlink>
      <w:r w:rsidRPr="00A6517E">
        <w:rPr>
          <w:rFonts w:ascii="Times New Roman" w:eastAsia="Times New Roman" w:hAnsi="Times New Roman" w:cs="Times New Roman"/>
          <w:sz w:val="24"/>
          <w:szCs w:val="24"/>
        </w:rPr>
        <w:t xml:space="preserve"> is needed to accumulate a given amount from an investment. For example, $100 is invested today and $200 return is expected in five years; what rate of return (interest rate) does this represent?</w:t>
      </w:r>
    </w:p>
    <w:p w:rsidR="00A6517E" w:rsidRPr="00A6517E" w:rsidRDefault="00A6517E" w:rsidP="00A65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517E">
        <w:rPr>
          <w:rFonts w:ascii="Times New Roman" w:eastAsia="Times New Roman" w:hAnsi="Times New Roman" w:cs="Times New Roman"/>
          <w:sz w:val="24"/>
          <w:szCs w:val="24"/>
        </w:rPr>
        <w:t>The present value formula restated in terms of the interest rate is:</w:t>
      </w:r>
    </w:p>
    <w:p w:rsidR="00A6517E" w:rsidRDefault="00A6517E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0" cy="485775"/>
            <wp:effectExtent l="19050" t="0" r="0" b="0"/>
            <wp:docPr id="4" name="Picture 4" descr=" i \ = \ \left({FV \over PV}\right)^{1 \over n} - 1 \ = \ \left({200 \over 100}\right)^{1 \over 5} - 1 \ = \ 2^{0.20} - 1 \ = \ 0.15 \ = \ 15%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i \ = \ \left({FV \over PV}\right)^{1 \over n} - 1 \ = \ \left({200 \over 100}\right)^{1 \over 5} - 1 \ = \ 2^{0.20} - 1 \ = \ 0.15 \ = \ 15%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01" w:rsidRDefault="00575F01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75F01" w:rsidRDefault="00575F01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75F01" w:rsidRPr="00575F01" w:rsidRDefault="00575F01" w:rsidP="00575F01">
      <w:pPr>
        <w:shd w:val="clear" w:color="auto" w:fill="FFFFFF"/>
        <w:spacing w:before="390" w:after="195" w:line="384" w:lineRule="atLeast"/>
        <w:outlineLvl w:val="2"/>
        <w:rPr>
          <w:rFonts w:ascii="Georgia" w:eastAsia="Times New Roman" w:hAnsi="Georgia" w:cs="Times New Roman"/>
          <w:b/>
          <w:bCs/>
          <w:color w:val="821122"/>
          <w:sz w:val="25"/>
          <w:szCs w:val="25"/>
        </w:rPr>
      </w:pPr>
      <w:r w:rsidRPr="00575F01">
        <w:rPr>
          <w:rFonts w:ascii="Georgia" w:eastAsia="Times New Roman" w:hAnsi="Georgia" w:cs="Times New Roman"/>
          <w:b/>
          <w:bCs/>
          <w:color w:val="821122"/>
          <w:sz w:val="25"/>
          <w:szCs w:val="25"/>
        </w:rPr>
        <w:lastRenderedPageBreak/>
        <w:t>Awesome example: The Rule of 72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The </w:t>
      </w:r>
      <w:hyperlink r:id="rId12" w:history="1">
        <w:r w:rsidRPr="00575F01">
          <w:rPr>
            <w:rFonts w:ascii="Verdana" w:eastAsia="Times New Roman" w:hAnsi="Verdana" w:cs="Times New Roman"/>
            <w:color w:val="1982D1"/>
            <w:sz w:val="18"/>
            <w:szCs w:val="18"/>
          </w:rPr>
          <w:t>Rule of 72</w:t>
        </w:r>
      </w:hyperlink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is a </w:t>
      </w:r>
      <w:hyperlink r:id="rId13" w:history="1">
        <w:r w:rsidRPr="00575F01">
          <w:rPr>
            <w:rFonts w:ascii="Verdana" w:eastAsia="Times New Roman" w:hAnsi="Verdana" w:cs="Times New Roman"/>
            <w:color w:val="1982D1"/>
            <w:sz w:val="18"/>
            <w:szCs w:val="18"/>
          </w:rPr>
          <w:t>mental math shortcut</w:t>
        </w:r>
      </w:hyperlink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to estimate the time needed to double your money. We’re going to derive it (yay!) and even better, we’re going to understand it intuitively.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How long does it take to double your money at 100% interest, compounded every year?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proofErr w:type="gramStart"/>
      <w:r w:rsidRPr="00575F01">
        <w:rPr>
          <w:rFonts w:ascii="Verdana" w:eastAsia="Times New Roman" w:hAnsi="Verdana" w:cs="Times New Roman"/>
          <w:b/>
          <w:bCs/>
          <w:color w:val="373737"/>
          <w:sz w:val="18"/>
          <w:szCs w:val="18"/>
        </w:rPr>
        <w:t>Uh oh</w:t>
      </w: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.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We’ve been using natural log for </w:t>
      </w:r>
      <w:r w:rsidRPr="00575F01">
        <w:rPr>
          <w:rFonts w:ascii="Verdana" w:eastAsia="Times New Roman" w:hAnsi="Verdana" w:cs="Times New Roman"/>
          <w:b/>
          <w:bCs/>
          <w:color w:val="373737"/>
          <w:sz w:val="18"/>
          <w:szCs w:val="18"/>
        </w:rPr>
        <w:t>continuous</w:t>
      </w: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rates, but now you’re asking for </w:t>
      </w:r>
      <w:r w:rsidRPr="00575F01">
        <w:rPr>
          <w:rFonts w:ascii="Verdana" w:eastAsia="Times New Roman" w:hAnsi="Verdana" w:cs="Times New Roman"/>
          <w:b/>
          <w:bCs/>
          <w:color w:val="373737"/>
          <w:sz w:val="18"/>
          <w:szCs w:val="18"/>
        </w:rPr>
        <w:t>yearly</w:t>
      </w: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interest? Won’t this mess up our formula? Yes, it will, but at </w:t>
      </w:r>
      <w:r w:rsidRPr="00575F01">
        <w:rPr>
          <w:rFonts w:ascii="Verdana" w:eastAsia="Times New Roman" w:hAnsi="Verdana" w:cs="Times New Roman"/>
          <w:b/>
          <w:bCs/>
          <w:color w:val="373737"/>
          <w:sz w:val="18"/>
          <w:szCs w:val="18"/>
        </w:rPr>
        <w:t>reasonable interest rates</w:t>
      </w: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like 5%, 6% or even 15%, there isn’t much difference between yearly compounded and fully continuous interest. So the rough formula works, uh, roughly and we’ll pretend we’re getting fully continuous interest.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Now the question is easy: How long to double at 100% interest? </w:t>
      </w:r>
      <w:proofErr w:type="spellStart"/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ln</w:t>
      </w:r>
      <w:proofErr w:type="spell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(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2) = .693. It takes .693 units of time (years, in this case) to double your money with continuous compounding with a rate of 100%.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Ok, what if our interest isn’t 100% What if it’s 5% or 10%?</w:t>
      </w:r>
      <w:bookmarkStart w:id="0" w:name="_GoBack"/>
      <w:bookmarkEnd w:id="0"/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Simple.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As long as rate * time = .693, we’ll double our money:</w:t>
      </w:r>
    </w:p>
    <w:p w:rsidR="00575F01" w:rsidRPr="00575F01" w:rsidRDefault="00575F01" w:rsidP="00575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603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rate * time = .693</w:t>
      </w:r>
    </w:p>
    <w:p w:rsidR="00575F01" w:rsidRPr="00575F01" w:rsidRDefault="00575F01" w:rsidP="00575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603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time = .693/rate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So, if we only had 10% growth, it’d take .693 / .10 or 6.93 years to double.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To simplify things, let’s multiply by 100 so we can talk about 10 rather than .10:</w:t>
      </w:r>
    </w:p>
    <w:p w:rsidR="00575F01" w:rsidRPr="00575F01" w:rsidRDefault="00575F01" w:rsidP="00575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603"/>
        <w:rPr>
          <w:rFonts w:ascii="Verdana" w:eastAsia="Times New Roman" w:hAnsi="Verdana" w:cs="Times New Roman"/>
          <w:color w:val="373737"/>
          <w:sz w:val="18"/>
          <w:szCs w:val="18"/>
        </w:rPr>
      </w:pPr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time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to double = 69.3/rate, where rate is assumed to be in percent.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Now the time to double at 5% growth is 69.3/5 or 13.86 years. However, 69.3 isn’t the most divisible number. Let’s pick a close neighbor, 72, which can be divided by 2, 3, 4, 6, 8 and many more numbers.</w:t>
      </w:r>
    </w:p>
    <w:p w:rsidR="00575F01" w:rsidRPr="00575F01" w:rsidRDefault="00575F01" w:rsidP="00575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603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time to double = 72/rate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which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is the rule of 72! </w:t>
      </w:r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Easy breezy.</w:t>
      </w:r>
      <w:proofErr w:type="gramEnd"/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If you want to find the time to triple, you’d use </w:t>
      </w:r>
      <w:proofErr w:type="spellStart"/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ln</w:t>
      </w:r>
      <w:proofErr w:type="spell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(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3) ~ 109.8 and get</w:t>
      </w:r>
    </w:p>
    <w:p w:rsidR="00575F01" w:rsidRPr="00575F01" w:rsidRDefault="00575F01" w:rsidP="00575F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603"/>
        <w:rPr>
          <w:rFonts w:ascii="Verdana" w:eastAsia="Times New Roman" w:hAnsi="Verdana" w:cs="Times New Roman"/>
          <w:color w:val="373737"/>
          <w:sz w:val="18"/>
          <w:szCs w:val="18"/>
        </w:rPr>
      </w:pPr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lastRenderedPageBreak/>
        <w:t>time to triple = 110 / rate</w:t>
      </w:r>
    </w:p>
    <w:p w:rsidR="00575F01" w:rsidRPr="00575F01" w:rsidRDefault="00575F01" w:rsidP="00575F01">
      <w:pPr>
        <w:shd w:val="clear" w:color="auto" w:fill="FFFFFF"/>
        <w:spacing w:before="100" w:beforeAutospacing="1" w:after="240" w:line="384" w:lineRule="atLeast"/>
        <w:rPr>
          <w:rFonts w:ascii="Verdana" w:eastAsia="Times New Roman" w:hAnsi="Verdana" w:cs="Times New Roman"/>
          <w:color w:val="373737"/>
          <w:sz w:val="18"/>
          <w:szCs w:val="18"/>
        </w:rPr>
      </w:pPr>
      <w:proofErr w:type="gramStart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>Which is another useful rule of thumb.</w:t>
      </w:r>
      <w:proofErr w:type="gramEnd"/>
      <w:r w:rsidRPr="00575F01">
        <w:rPr>
          <w:rFonts w:ascii="Verdana" w:eastAsia="Times New Roman" w:hAnsi="Verdana" w:cs="Times New Roman"/>
          <w:color w:val="373737"/>
          <w:sz w:val="18"/>
          <w:szCs w:val="18"/>
        </w:rPr>
        <w:t xml:space="preserve"> The Rule of 72 is useful for interest rates, population growth, bacteria cultures, and anything that grows exponentially.</w:t>
      </w:r>
    </w:p>
    <w:p w:rsidR="00575F01" w:rsidRPr="00A6517E" w:rsidRDefault="00575F01" w:rsidP="00A651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84DF4" w:rsidRDefault="00884DF4"/>
    <w:sectPr w:rsidR="00884DF4" w:rsidSect="00884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BDC"/>
    <w:multiLevelType w:val="multilevel"/>
    <w:tmpl w:val="0CD6F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F5816"/>
    <w:multiLevelType w:val="multilevel"/>
    <w:tmpl w:val="FC0E3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C4F8B"/>
    <w:multiLevelType w:val="multilevel"/>
    <w:tmpl w:val="80301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050B1"/>
    <w:multiLevelType w:val="multilevel"/>
    <w:tmpl w:val="B55AD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517E"/>
    <w:rsid w:val="00575F01"/>
    <w:rsid w:val="006146CE"/>
    <w:rsid w:val="00884DF4"/>
    <w:rsid w:val="00A6517E"/>
    <w:rsid w:val="00F7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F4"/>
  </w:style>
  <w:style w:type="paragraph" w:styleId="Heading3">
    <w:name w:val="heading 3"/>
    <w:basedOn w:val="Normal"/>
    <w:link w:val="Heading3Char"/>
    <w:uiPriority w:val="9"/>
    <w:qFormat/>
    <w:rsid w:val="00A65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651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651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A6517E"/>
  </w:style>
  <w:style w:type="paragraph" w:styleId="BalloonText">
    <w:name w:val="Balloon Text"/>
    <w:basedOn w:val="Normal"/>
    <w:link w:val="BalloonTextChar"/>
    <w:uiPriority w:val="99"/>
    <w:semiHidden/>
    <w:unhideWhenUsed/>
    <w:rsid w:val="00A6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6146">
                  <w:marLeft w:val="0"/>
                  <w:marRight w:val="-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1794">
                      <w:marLeft w:val="3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betterexplained.com/articles/mental-math-shortcut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betterexplained.com/articles/the-rule-of-7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Rate_of_retur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Rule_of_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KSD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KSD</dc:creator>
  <cp:keywords/>
  <dc:description/>
  <cp:lastModifiedBy>tech</cp:lastModifiedBy>
  <cp:revision>2</cp:revision>
  <dcterms:created xsi:type="dcterms:W3CDTF">2011-03-14T15:14:00Z</dcterms:created>
  <dcterms:modified xsi:type="dcterms:W3CDTF">2012-03-08T21:31:00Z</dcterms:modified>
</cp:coreProperties>
</file>